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3A" w:rsidRDefault="00EB143A" w:rsidP="00AB3D04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color w:val="ED7D31" w:themeColor="accent2"/>
          <w:sz w:val="54"/>
          <w:szCs w:val="54"/>
        </w:rPr>
      </w:pPr>
    </w:p>
    <w:p w:rsidR="00E23493" w:rsidRDefault="00E23493" w:rsidP="00E23493">
      <w:pPr>
        <w:tabs>
          <w:tab w:val="left" w:pos="6197"/>
        </w:tabs>
        <w:spacing w:after="0"/>
        <w:ind w:left="-426" w:firstLine="426"/>
        <w:jc w:val="center"/>
        <w:rPr>
          <w:rFonts w:ascii="DIN Pro Cond Medium" w:hAnsi="DIN Pro Cond Medium" w:cs="DIN Pro Cond Medium"/>
          <w:b/>
          <w:color w:val="ED7D31" w:themeColor="accent2"/>
          <w:sz w:val="54"/>
          <w:szCs w:val="54"/>
        </w:rPr>
      </w:pPr>
      <w:r w:rsidRPr="00E23493">
        <w:rPr>
          <w:rFonts w:ascii="DIN Pro Cond Medium" w:hAnsi="DIN Pro Cond Medium" w:cs="DIN Pro Cond Medium"/>
          <w:sz w:val="54"/>
          <w:szCs w:val="54"/>
        </w:rPr>
        <w:t xml:space="preserve">À DESTINATION DES SERVICES : </w:t>
      </w:r>
      <w:r w:rsidRPr="00E23493">
        <w:rPr>
          <w:rFonts w:ascii="DIN Pro Cond Medium" w:hAnsi="DIN Pro Cond Medium" w:cs="DIN Pro Cond Medium"/>
          <w:b/>
          <w:color w:val="ED7D31" w:themeColor="accent2"/>
          <w:sz w:val="54"/>
          <w:szCs w:val="54"/>
        </w:rPr>
        <w:t>EXPÉDITIONS &amp; LIVRAISONS</w:t>
      </w:r>
    </w:p>
    <w:p w:rsidR="00E23493" w:rsidRPr="00E23493" w:rsidRDefault="00E23493" w:rsidP="00E23493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sz w:val="52"/>
          <w:szCs w:val="54"/>
        </w:rPr>
      </w:pPr>
      <w:r w:rsidRPr="00E23493">
        <w:rPr>
          <w:rFonts w:ascii="DIN Pro Cond Medium" w:hAnsi="DIN Pro Cond Medium" w:cs="DIN Pro Cond Medium"/>
          <w:sz w:val="52"/>
          <w:szCs w:val="54"/>
        </w:rPr>
        <w:t xml:space="preserve">En supplément des consignes éditées pour l’ensemble du personnel, </w:t>
      </w:r>
    </w:p>
    <w:p w:rsidR="00E23493" w:rsidRPr="00E23493" w:rsidRDefault="00E23493" w:rsidP="00E23493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b/>
          <w:color w:val="ED7D31" w:themeColor="accent2"/>
          <w:sz w:val="52"/>
          <w:szCs w:val="54"/>
        </w:rPr>
      </w:pPr>
      <w:proofErr w:type="gramStart"/>
      <w:r w:rsidRPr="00E23493">
        <w:rPr>
          <w:rFonts w:ascii="DIN Pro Cond Medium" w:hAnsi="DIN Pro Cond Medium" w:cs="DIN Pro Cond Medium"/>
          <w:b/>
          <w:color w:val="ED7D31" w:themeColor="accent2"/>
          <w:sz w:val="52"/>
          <w:szCs w:val="54"/>
        </w:rPr>
        <w:t>les</w:t>
      </w:r>
      <w:proofErr w:type="gramEnd"/>
      <w:r w:rsidRPr="00E23493">
        <w:rPr>
          <w:rFonts w:ascii="DIN Pro Cond Medium" w:hAnsi="DIN Pro Cond Medium" w:cs="DIN Pro Cond Medium"/>
          <w:b/>
          <w:color w:val="ED7D31" w:themeColor="accent2"/>
          <w:sz w:val="52"/>
          <w:szCs w:val="54"/>
        </w:rPr>
        <w:t xml:space="preserve"> consignes suivantes sont à respecter :</w:t>
      </w:r>
    </w:p>
    <w:p w:rsidR="00E23493" w:rsidRPr="00E23493" w:rsidRDefault="00E23493" w:rsidP="00E23493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b/>
          <w:color w:val="ED7D31" w:themeColor="accent2"/>
          <w:sz w:val="54"/>
          <w:szCs w:val="54"/>
        </w:rPr>
      </w:pPr>
      <w:bookmarkStart w:id="0" w:name="_GoBack"/>
      <w:r>
        <w:rPr>
          <w:rFonts w:ascii="Franklin Gothic Medium" w:hAnsi="Franklin Gothic Medium"/>
          <w:noProof/>
          <w:sz w:val="72"/>
          <w:szCs w:val="72"/>
          <w:lang w:eastAsia="fr-FR"/>
        </w:rPr>
        <w:drawing>
          <wp:anchor distT="0" distB="0" distL="114300" distR="114300" simplePos="0" relativeHeight="251669504" behindDoc="0" locked="0" layoutInCell="1" allowOverlap="1" wp14:anchorId="2183929A" wp14:editId="4F9BD47E">
            <wp:simplePos x="0" y="0"/>
            <wp:positionH relativeFrom="margin">
              <wp:posOffset>-465455</wp:posOffset>
            </wp:positionH>
            <wp:positionV relativeFrom="paragraph">
              <wp:posOffset>542290</wp:posOffset>
            </wp:positionV>
            <wp:extent cx="1351129" cy="1351129"/>
            <wp:effectExtent l="0" t="0" r="1905" b="190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oi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23493" w:rsidRPr="00A1091E" w:rsidRDefault="00E23493" w:rsidP="00AB3D04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color w:val="ED7D31" w:themeColor="accent2"/>
          <w:sz w:val="54"/>
          <w:szCs w:val="5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55F13" wp14:editId="164D2C61">
                <wp:simplePos x="0" y="0"/>
                <wp:positionH relativeFrom="margin">
                  <wp:posOffset>1038187</wp:posOffset>
                </wp:positionH>
                <wp:positionV relativeFrom="paragraph">
                  <wp:posOffset>49018</wp:posOffset>
                </wp:positionV>
                <wp:extent cx="8010658" cy="3343702"/>
                <wp:effectExtent l="0" t="0" r="9525" b="952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658" cy="3343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493" w:rsidRPr="00E23493" w:rsidRDefault="00E23493" w:rsidP="00E2349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E2349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Le virus peut rester jusqu’à 24 heures</w:t>
                            </w:r>
                            <w:r w:rsidRPr="00E23493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 sur les cartons.</w:t>
                            </w:r>
                          </w:p>
                          <w:p w:rsidR="00E23493" w:rsidRPr="00E23493" w:rsidRDefault="00E23493" w:rsidP="00E2349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E23493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Pour toutes livraisons extérieures, les cartons devront être disposés en </w:t>
                            </w:r>
                            <w:r w:rsidRPr="00E2349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zone d’attente et manipulés uniquement 24h après la livraison.</w:t>
                            </w:r>
                          </w:p>
                          <w:p w:rsidR="00E23493" w:rsidRPr="00E23493" w:rsidRDefault="00E23493" w:rsidP="00E23493">
                            <w:p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</w:p>
                          <w:p w:rsidR="00E23493" w:rsidRPr="00E23493" w:rsidRDefault="00E23493" w:rsidP="00E2349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E23493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La remise et la signature des documents de transport sont réalisées </w:t>
                            </w:r>
                            <w:r w:rsidRPr="00E2349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sans contact entre les personnes.</w:t>
                            </w:r>
                          </w:p>
                          <w:p w:rsidR="00E23493" w:rsidRPr="00E23493" w:rsidRDefault="00E23493" w:rsidP="00E2349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E23493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Respectez </w:t>
                            </w:r>
                            <w:r w:rsidRPr="00E2349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une distance de 2m </w:t>
                            </w:r>
                            <w:r w:rsidRPr="00E23493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>entre les personnes.</w:t>
                            </w:r>
                          </w:p>
                          <w:p w:rsidR="00084D42" w:rsidRPr="00E23493" w:rsidRDefault="00084D42" w:rsidP="00E23493">
                            <w:pPr>
                              <w:spacing w:line="240" w:lineRule="auto"/>
                              <w:ind w:left="360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55F13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81.75pt;margin-top:3.85pt;width:630.75pt;height:263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" fillcolor="white [3201]" stroked="f" strokeweight=".5pt">
                <v:textbox>
                  <w:txbxContent>
                    <w:p w:rsidR="00E23493" w:rsidRPr="00E23493" w:rsidRDefault="00E23493" w:rsidP="00E2349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E2349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Le virus peut rester jusqu’à 24 heures</w:t>
                      </w:r>
                      <w:r w:rsidRPr="00E23493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 sur les cartons.</w:t>
                      </w:r>
                    </w:p>
                    <w:p w:rsidR="00E23493" w:rsidRPr="00E23493" w:rsidRDefault="00E23493" w:rsidP="00E2349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E23493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Pour toutes livraisons extérieures, les cartons devront être disposés en </w:t>
                      </w:r>
                      <w:r w:rsidRPr="00E2349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zone d’attente et manipulés uniquement 24h après la livraison.</w:t>
                      </w:r>
                    </w:p>
                    <w:p w:rsidR="00E23493" w:rsidRPr="00E23493" w:rsidRDefault="00E23493" w:rsidP="00E23493">
                      <w:p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</w:p>
                    <w:p w:rsidR="00E23493" w:rsidRPr="00E23493" w:rsidRDefault="00E23493" w:rsidP="00E2349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E23493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La remise et la signature des documents de transport sont réalisées </w:t>
                      </w:r>
                      <w:r w:rsidRPr="00E2349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sans contact entre les personnes.</w:t>
                      </w:r>
                    </w:p>
                    <w:p w:rsidR="00E23493" w:rsidRPr="00E23493" w:rsidRDefault="00E23493" w:rsidP="00E2349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E23493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Respectez </w:t>
                      </w:r>
                      <w:r w:rsidRPr="00E2349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 xml:space="preserve">une distance de 2m </w:t>
                      </w:r>
                      <w:r w:rsidRPr="00E23493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>entre les personnes.</w:t>
                      </w:r>
                    </w:p>
                    <w:p w:rsidR="00084D42" w:rsidRPr="00E23493" w:rsidRDefault="00084D42" w:rsidP="00E23493">
                      <w:pPr>
                        <w:spacing w:line="240" w:lineRule="auto"/>
                        <w:ind w:left="360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3476" w:rsidRDefault="00F73476" w:rsidP="00F73476">
      <w:pPr>
        <w:rPr>
          <w:rFonts w:ascii="Franklin Gothic Medium" w:hAnsi="Franklin Gothic Medium"/>
          <w:sz w:val="32"/>
        </w:rPr>
      </w:pPr>
    </w:p>
    <w:p w:rsidR="00F73476" w:rsidRDefault="00F73476" w:rsidP="00F73476">
      <w:pPr>
        <w:rPr>
          <w:rFonts w:ascii="Franklin Gothic Medium" w:hAnsi="Franklin Gothic Medium"/>
          <w:sz w:val="32"/>
        </w:rPr>
      </w:pPr>
    </w:p>
    <w:p w:rsidR="00F73476" w:rsidRDefault="00F73476" w:rsidP="00F73476">
      <w:pPr>
        <w:rPr>
          <w:rFonts w:ascii="Franklin Gothic Medium" w:hAnsi="Franklin Gothic Medium"/>
          <w:sz w:val="32"/>
        </w:rPr>
      </w:pPr>
    </w:p>
    <w:p w:rsidR="00F73476" w:rsidRDefault="00F73476" w:rsidP="00F73476">
      <w:pPr>
        <w:rPr>
          <w:rFonts w:ascii="Franklin Gothic Medium" w:hAnsi="Franklin Gothic Medium"/>
          <w:sz w:val="32"/>
        </w:rPr>
      </w:pPr>
    </w:p>
    <w:p w:rsidR="004930DD" w:rsidRPr="00A1091E" w:rsidRDefault="00E23493" w:rsidP="00F73476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72"/>
          <w:szCs w:val="72"/>
          <w:lang w:eastAsia="fr-FR"/>
        </w:rPr>
        <w:drawing>
          <wp:anchor distT="0" distB="0" distL="114300" distR="114300" simplePos="0" relativeHeight="251668480" behindDoc="0" locked="0" layoutInCell="1" allowOverlap="1" wp14:anchorId="7DA1BC69" wp14:editId="40C5F278">
            <wp:simplePos x="0" y="0"/>
            <wp:positionH relativeFrom="margin">
              <wp:posOffset>-465455</wp:posOffset>
            </wp:positionH>
            <wp:positionV relativeFrom="paragraph">
              <wp:posOffset>217805</wp:posOffset>
            </wp:positionV>
            <wp:extent cx="1351129" cy="1351129"/>
            <wp:effectExtent l="0" t="0" r="1905" b="190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wo peop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30DD" w:rsidRPr="00A1091E" w:rsidSect="005828E5">
      <w:headerReference w:type="default" r:id="rId9"/>
      <w:footerReference w:type="default" r:id="rId10"/>
      <w:pgSz w:w="16838" w:h="11906" w:orient="landscape"/>
      <w:pgMar w:top="1418" w:right="1417" w:bottom="709" w:left="1417" w:header="142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998" w:rsidRDefault="005C6998" w:rsidP="005C6998">
      <w:pPr>
        <w:spacing w:after="0" w:line="240" w:lineRule="auto"/>
      </w:pPr>
      <w:r>
        <w:separator/>
      </w:r>
    </w:p>
  </w:endnote>
  <w:endnote w:type="continuationSeparator" w:id="0">
    <w:p w:rsidR="005C6998" w:rsidRDefault="005C6998" w:rsidP="005C6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Pro Cond Medium">
    <w:panose1 w:val="020B0606020101010102"/>
    <w:charset w:val="00"/>
    <w:family w:val="swiss"/>
    <w:notTrueType/>
    <w:pitch w:val="variable"/>
    <w:sig w:usb0="A00002BF" w:usb1="4000207B" w:usb2="00000008" w:usb3="00000000" w:csb0="00000097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8E5" w:rsidRDefault="005828E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8571230</wp:posOffset>
          </wp:positionH>
          <wp:positionV relativeFrom="paragraph">
            <wp:posOffset>-256455</wp:posOffset>
          </wp:positionV>
          <wp:extent cx="1021580" cy="577741"/>
          <wp:effectExtent l="0" t="0" r="762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Logo_AST67_signature_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580" cy="577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05/2020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998" w:rsidRDefault="005C6998" w:rsidP="005C6998">
      <w:pPr>
        <w:spacing w:after="0" w:line="240" w:lineRule="auto"/>
      </w:pPr>
      <w:r>
        <w:separator/>
      </w:r>
    </w:p>
  </w:footnote>
  <w:footnote w:type="continuationSeparator" w:id="0">
    <w:p w:rsidR="005C6998" w:rsidRDefault="005C6998" w:rsidP="005C6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98" w:rsidRDefault="005C699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A1C32F" wp14:editId="79C99A44">
              <wp:simplePos x="0" y="0"/>
              <wp:positionH relativeFrom="page">
                <wp:posOffset>-95534</wp:posOffset>
              </wp:positionH>
              <wp:positionV relativeFrom="paragraph">
                <wp:posOffset>-907415</wp:posOffset>
              </wp:positionV>
              <wp:extent cx="10790555" cy="122829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0555" cy="1228299"/>
                      </a:xfrm>
                      <a:prstGeom prst="rect">
                        <a:avLst/>
                      </a:prstGeom>
                      <a:solidFill>
                        <a:srgbClr val="EE71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6998" w:rsidRPr="005C6998" w:rsidRDefault="00A1091E" w:rsidP="00A1091E">
                          <w:pPr>
                            <w:spacing w:line="240" w:lineRule="auto"/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DIN Pro Cond Medium" w:hAnsi="DIN Pro Cond Medium" w:cs="DIN Pro Cond Medium"/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  <w:p w:rsidR="00E23493" w:rsidRPr="00E85C9A" w:rsidRDefault="00E23493" w:rsidP="00E23493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80"/>
                              <w:szCs w:val="80"/>
                            </w:rPr>
                          </w:pPr>
                          <w:r w:rsidRPr="00E85C9A">
                            <w:rPr>
                              <w:rFonts w:ascii="DIN Pro Cond Medium" w:hAnsi="DIN Pro Cond Medium" w:cs="DIN Pro Cond Medium"/>
                              <w:b/>
                              <w:sz w:val="80"/>
                              <w:szCs w:val="80"/>
                            </w:rPr>
                            <w:t>Consignes spécifiques COVID-19 - LOGISTIQUE</w:t>
                          </w:r>
                        </w:p>
                        <w:p w:rsidR="00EB143A" w:rsidRPr="00EB143A" w:rsidRDefault="00EB143A" w:rsidP="00EB143A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96"/>
                            </w:rPr>
                          </w:pPr>
                        </w:p>
                        <w:p w:rsidR="005C6998" w:rsidRPr="005C6998" w:rsidRDefault="005C6998" w:rsidP="005C6998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96"/>
                            </w:rPr>
                          </w:pPr>
                        </w:p>
                        <w:p w:rsidR="005C6998" w:rsidRDefault="005C6998" w:rsidP="005C699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1C32F" id="Rectangle 1" o:spid="_x0000_s1027" style="position:absolute;margin-left:-7.5pt;margin-top:-71.45pt;width:849.65pt;height:96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" fillcolor="#ee7100" stroked="f" strokeweight="1pt">
              <v:textbox>
                <w:txbxContent>
                  <w:p w:rsidR="005C6998" w:rsidRPr="005C6998" w:rsidRDefault="00A1091E" w:rsidP="00A1091E">
                    <w:pPr>
                      <w:spacing w:line="240" w:lineRule="auto"/>
                      <w:jc w:val="center"/>
                      <w:rPr>
                        <w:rFonts w:ascii="DIN Pro Cond Medium" w:hAnsi="DIN Pro Cond Medium" w:cs="DIN Pro Cond Medium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DIN Pro Cond Medium" w:hAnsi="DIN Pro Cond Medium" w:cs="DIN Pro Cond Medium"/>
                        <w:b/>
                        <w:sz w:val="40"/>
                        <w:szCs w:val="40"/>
                      </w:rPr>
                      <w:t xml:space="preserve">  </w:t>
                    </w:r>
                  </w:p>
                  <w:p w:rsidR="00E23493" w:rsidRPr="00E85C9A" w:rsidRDefault="00E23493" w:rsidP="00E23493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80"/>
                        <w:szCs w:val="80"/>
                      </w:rPr>
                    </w:pPr>
                    <w:r w:rsidRPr="00E85C9A">
                      <w:rPr>
                        <w:rFonts w:ascii="DIN Pro Cond Medium" w:hAnsi="DIN Pro Cond Medium" w:cs="DIN Pro Cond Medium"/>
                        <w:b/>
                        <w:sz w:val="80"/>
                        <w:szCs w:val="80"/>
                      </w:rPr>
                      <w:t>Consignes spécifiques COVID-19 - LOGISTIQUE</w:t>
                    </w:r>
                  </w:p>
                  <w:p w:rsidR="00EB143A" w:rsidRPr="00EB143A" w:rsidRDefault="00EB143A" w:rsidP="00EB143A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96"/>
                      </w:rPr>
                    </w:pPr>
                  </w:p>
                  <w:p w:rsidR="005C6998" w:rsidRPr="005C6998" w:rsidRDefault="005C6998" w:rsidP="005C6998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96"/>
                      </w:rPr>
                    </w:pPr>
                  </w:p>
                  <w:p w:rsidR="005C6998" w:rsidRDefault="005C6998" w:rsidP="005C6998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A4FF3"/>
    <w:multiLevelType w:val="hybridMultilevel"/>
    <w:tmpl w:val="AFE8D5B0"/>
    <w:lvl w:ilvl="0" w:tplc="050E3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330CF"/>
    <w:multiLevelType w:val="hybridMultilevel"/>
    <w:tmpl w:val="553E9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96289"/>
    <w:multiLevelType w:val="hybridMultilevel"/>
    <w:tmpl w:val="808E2D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98"/>
    <w:rsid w:val="00063337"/>
    <w:rsid w:val="00084D42"/>
    <w:rsid w:val="00182A3C"/>
    <w:rsid w:val="001D4BA7"/>
    <w:rsid w:val="00477192"/>
    <w:rsid w:val="005828E5"/>
    <w:rsid w:val="005C6998"/>
    <w:rsid w:val="005F225D"/>
    <w:rsid w:val="007F280F"/>
    <w:rsid w:val="00905EC7"/>
    <w:rsid w:val="00917D1E"/>
    <w:rsid w:val="00A07EDA"/>
    <w:rsid w:val="00A1091E"/>
    <w:rsid w:val="00AB3D04"/>
    <w:rsid w:val="00C4631D"/>
    <w:rsid w:val="00E23493"/>
    <w:rsid w:val="00E612E8"/>
    <w:rsid w:val="00E85C9A"/>
    <w:rsid w:val="00EB143A"/>
    <w:rsid w:val="00F7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5B73C09-214F-4132-919E-3D834063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998"/>
  </w:style>
  <w:style w:type="paragraph" w:styleId="Pieddepage">
    <w:name w:val="footer"/>
    <w:basedOn w:val="Normal"/>
    <w:link w:val="PieddepageCar"/>
    <w:uiPriority w:val="99"/>
    <w:unhideWhenUsed/>
    <w:rsid w:val="005C6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6998"/>
  </w:style>
  <w:style w:type="paragraph" w:styleId="Paragraphedeliste">
    <w:name w:val="List Paragraph"/>
    <w:basedOn w:val="Normal"/>
    <w:uiPriority w:val="34"/>
    <w:qFormat/>
    <w:rsid w:val="00AB3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Chalon</dc:creator>
  <cp:keywords/>
  <dc:description/>
  <cp:lastModifiedBy>Justine Chalon</cp:lastModifiedBy>
  <cp:revision>6</cp:revision>
  <dcterms:created xsi:type="dcterms:W3CDTF">2020-05-06T07:54:00Z</dcterms:created>
  <dcterms:modified xsi:type="dcterms:W3CDTF">2020-05-06T12:26:00Z</dcterms:modified>
</cp:coreProperties>
</file>